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FD" w:rsidRPr="00961EFD" w:rsidRDefault="00961EFD" w:rsidP="00961EFD">
      <w:pPr>
        <w:spacing w:line="360" w:lineRule="auto"/>
        <w:ind w:left="357"/>
        <w:rPr>
          <w:rFonts w:ascii="Century Gothic" w:hAnsi="Century Gothic"/>
        </w:rPr>
      </w:pPr>
    </w:p>
    <w:p w:rsidR="00961EFD" w:rsidRPr="00961EFD" w:rsidRDefault="00961EFD" w:rsidP="00961EFD">
      <w:pPr>
        <w:pStyle w:val="Listenabsatz"/>
        <w:numPr>
          <w:ilvl w:val="0"/>
          <w:numId w:val="5"/>
        </w:numPr>
        <w:spacing w:line="360" w:lineRule="auto"/>
        <w:rPr>
          <w:rStyle w:val="uficommentbody"/>
          <w:rFonts w:ascii="Century Gothic" w:eastAsia="Times New Roman" w:hAnsi="Century Gothic" w:cs="Times New Roman"/>
        </w:rPr>
      </w:pPr>
      <w:r w:rsidRPr="00961EFD">
        <w:rPr>
          <w:rStyle w:val="uficommentbody"/>
          <w:rFonts w:ascii="Century Gothic" w:eastAsia="Times New Roman" w:hAnsi="Century Gothic" w:cs="Times New Roman"/>
        </w:rPr>
        <w:t xml:space="preserve">Frage: Funktionen von Evaluation(2). </w:t>
      </w:r>
    </w:p>
    <w:p w:rsidR="00961EFD" w:rsidRPr="00961EFD" w:rsidRDefault="00961EFD" w:rsidP="00961EFD">
      <w:pPr>
        <w:pStyle w:val="Listenabsatz"/>
        <w:numPr>
          <w:ilvl w:val="0"/>
          <w:numId w:val="5"/>
        </w:numPr>
        <w:spacing w:line="360" w:lineRule="auto"/>
        <w:rPr>
          <w:rStyle w:val="uficommentbody"/>
          <w:rFonts w:ascii="Century Gothic" w:eastAsia="Times New Roman" w:hAnsi="Century Gothic" w:cs="Times New Roman"/>
        </w:rPr>
      </w:pPr>
      <w:proofErr w:type="spellStart"/>
      <w:r w:rsidRPr="00961EFD">
        <w:rPr>
          <w:rStyle w:val="uficommentbody"/>
          <w:rFonts w:ascii="Century Gothic" w:eastAsia="Times New Roman" w:hAnsi="Century Gothic" w:cs="Times New Roman"/>
        </w:rPr>
        <w:t>Popensity</w:t>
      </w:r>
      <w:proofErr w:type="spellEnd"/>
      <w:r w:rsidRPr="00961EFD">
        <w:rPr>
          <w:rStyle w:val="uficommentbody"/>
          <w:rFonts w:ascii="Century Gothic" w:eastAsia="Times New Roman" w:hAnsi="Century Gothic" w:cs="Times New Roman"/>
        </w:rPr>
        <w:t xml:space="preserve"> score/</w:t>
      </w:r>
      <w:proofErr w:type="spellStart"/>
      <w:r w:rsidRPr="00961EFD">
        <w:rPr>
          <w:rStyle w:val="uficommentbody"/>
          <w:rFonts w:ascii="Century Gothic" w:eastAsia="Times New Roman" w:hAnsi="Century Gothic" w:cs="Times New Roman"/>
        </w:rPr>
        <w:t>matching</w:t>
      </w:r>
      <w:proofErr w:type="spellEnd"/>
      <w:r w:rsidRPr="00961EFD">
        <w:rPr>
          <w:rStyle w:val="uficommentbody"/>
          <w:rFonts w:ascii="Century Gothic" w:eastAsia="Times New Roman" w:hAnsi="Century Gothic" w:cs="Times New Roman"/>
        </w:rPr>
        <w:t xml:space="preserve">; </w:t>
      </w:r>
      <w:proofErr w:type="spellStart"/>
      <w:r w:rsidRPr="00961EFD">
        <w:rPr>
          <w:rStyle w:val="uficommentbody"/>
          <w:rFonts w:ascii="Century Gothic" w:eastAsia="Times New Roman" w:hAnsi="Century Gothic" w:cs="Times New Roman"/>
        </w:rPr>
        <w:t>vorgehen&amp;nachteile</w:t>
      </w:r>
      <w:proofErr w:type="spellEnd"/>
      <w:r w:rsidRPr="00961EFD">
        <w:rPr>
          <w:rStyle w:val="uficommentbody"/>
          <w:rFonts w:ascii="Century Gothic" w:eastAsia="Times New Roman" w:hAnsi="Century Gothic" w:cs="Times New Roman"/>
        </w:rPr>
        <w:t xml:space="preserve"> (2+1) </w:t>
      </w:r>
    </w:p>
    <w:p w:rsidR="00961EFD" w:rsidRPr="00961EFD" w:rsidRDefault="00961EFD" w:rsidP="00961EFD">
      <w:pPr>
        <w:pStyle w:val="Listenabsatz"/>
        <w:numPr>
          <w:ilvl w:val="0"/>
          <w:numId w:val="5"/>
        </w:numPr>
        <w:spacing w:line="360" w:lineRule="auto"/>
        <w:rPr>
          <w:rStyle w:val="uficommentbody"/>
          <w:rFonts w:ascii="Century Gothic" w:eastAsia="Times New Roman" w:hAnsi="Century Gothic" w:cs="Times New Roman"/>
        </w:rPr>
      </w:pPr>
      <w:r w:rsidRPr="00961EFD">
        <w:rPr>
          <w:rStyle w:val="uficommentbody"/>
          <w:rFonts w:ascii="Century Gothic" w:eastAsia="Times New Roman" w:hAnsi="Century Gothic" w:cs="Times New Roman"/>
        </w:rPr>
        <w:t>3 arten der "Qualitäten" bei der schule</w:t>
      </w:r>
    </w:p>
    <w:p w:rsidR="00961EFD" w:rsidRPr="00961EFD" w:rsidRDefault="00961EFD" w:rsidP="00961EFD">
      <w:pPr>
        <w:pStyle w:val="Listenabsatz"/>
        <w:numPr>
          <w:ilvl w:val="0"/>
          <w:numId w:val="5"/>
        </w:numPr>
        <w:spacing w:line="360" w:lineRule="auto"/>
        <w:rPr>
          <w:rStyle w:val="uficommentbody"/>
          <w:rFonts w:ascii="Century Gothic" w:eastAsia="Times New Roman" w:hAnsi="Century Gothic" w:cs="Times New Roman"/>
        </w:rPr>
      </w:pPr>
      <w:proofErr w:type="spellStart"/>
      <w:r w:rsidRPr="00961EFD">
        <w:rPr>
          <w:rStyle w:val="uficommentbody"/>
          <w:rFonts w:ascii="Century Gothic" w:eastAsia="Times New Roman" w:hAnsi="Century Gothic" w:cs="Times New Roman"/>
        </w:rPr>
        <w:t>Multitrait</w:t>
      </w:r>
      <w:proofErr w:type="spellEnd"/>
      <w:r w:rsidRPr="00961EFD">
        <w:rPr>
          <w:rStyle w:val="uficommentbody"/>
          <w:rFonts w:ascii="Century Gothic" w:eastAsia="Times New Roman" w:hAnsi="Century Gothic" w:cs="Times New Roman"/>
        </w:rPr>
        <w:t xml:space="preserve">- </w:t>
      </w:r>
      <w:proofErr w:type="spellStart"/>
      <w:r w:rsidRPr="00961EFD">
        <w:rPr>
          <w:rStyle w:val="uficommentbody"/>
          <w:rFonts w:ascii="Century Gothic" w:eastAsia="Times New Roman" w:hAnsi="Century Gothic" w:cs="Times New Roman"/>
        </w:rPr>
        <w:t>Multimethod</w:t>
      </w:r>
      <w:proofErr w:type="spellEnd"/>
      <w:r w:rsidRPr="00961EFD">
        <w:rPr>
          <w:rStyle w:val="uficommentbody"/>
          <w:rFonts w:ascii="Century Gothic" w:eastAsia="Times New Roman" w:hAnsi="Century Gothic" w:cs="Times New Roman"/>
        </w:rPr>
        <w:t xml:space="preserve"> bei </w:t>
      </w:r>
      <w:proofErr w:type="spellStart"/>
      <w:r w:rsidRPr="00961EFD">
        <w:rPr>
          <w:rStyle w:val="uficommentbody"/>
          <w:rFonts w:ascii="Century Gothic" w:eastAsia="Times New Roman" w:hAnsi="Century Gothic" w:cs="Times New Roman"/>
        </w:rPr>
        <w:t>studierfhghk</w:t>
      </w:r>
      <w:proofErr w:type="spellEnd"/>
      <w:r w:rsidRPr="00961EFD">
        <w:rPr>
          <w:rStyle w:val="uficommentbody"/>
          <w:rFonts w:ascii="Century Gothic" w:eastAsia="Times New Roman" w:hAnsi="Century Gothic" w:cs="Times New Roman"/>
        </w:rPr>
        <w:t xml:space="preserve">, Vorgehensweise </w:t>
      </w:r>
    </w:p>
    <w:p w:rsidR="00961EFD" w:rsidRPr="00961EFD" w:rsidRDefault="00961EFD" w:rsidP="00961EFD">
      <w:pPr>
        <w:pStyle w:val="Listenabsatz"/>
        <w:numPr>
          <w:ilvl w:val="0"/>
          <w:numId w:val="5"/>
        </w:numPr>
        <w:spacing w:line="360" w:lineRule="auto"/>
        <w:rPr>
          <w:rStyle w:val="uficommentbody"/>
          <w:rFonts w:ascii="Century Gothic" w:eastAsia="Times New Roman" w:hAnsi="Century Gothic" w:cs="Times New Roman"/>
        </w:rPr>
      </w:pPr>
      <w:r w:rsidRPr="00961EFD">
        <w:rPr>
          <w:rStyle w:val="uficommentbody"/>
          <w:rFonts w:ascii="Century Gothic" w:eastAsia="Times New Roman" w:hAnsi="Century Gothic" w:cs="Times New Roman"/>
        </w:rPr>
        <w:t xml:space="preserve">Einen idiografischen Ansatz für die </w:t>
      </w:r>
      <w:proofErr w:type="spellStart"/>
      <w:r w:rsidRPr="00961EFD">
        <w:rPr>
          <w:rStyle w:val="uficommentbody"/>
          <w:rFonts w:ascii="Century Gothic" w:eastAsia="Times New Roman" w:hAnsi="Century Gothic" w:cs="Times New Roman"/>
        </w:rPr>
        <w:t>bedurfnisbestimmung</w:t>
      </w:r>
      <w:proofErr w:type="spellEnd"/>
      <w:r w:rsidRPr="00961EFD">
        <w:rPr>
          <w:rStyle w:val="uficommentbody"/>
          <w:rFonts w:ascii="Century Gothic" w:eastAsia="Times New Roman" w:hAnsi="Century Gothic" w:cs="Times New Roman"/>
        </w:rPr>
        <w:t xml:space="preserve"> </w:t>
      </w:r>
    </w:p>
    <w:p w:rsidR="00961EFD" w:rsidRPr="00961EFD" w:rsidRDefault="00961EFD" w:rsidP="00961EFD">
      <w:pPr>
        <w:pStyle w:val="Listenabsatz"/>
        <w:numPr>
          <w:ilvl w:val="0"/>
          <w:numId w:val="5"/>
        </w:numPr>
        <w:spacing w:line="360" w:lineRule="auto"/>
        <w:rPr>
          <w:rStyle w:val="uficommentbody"/>
          <w:rFonts w:ascii="Century Gothic" w:eastAsia="Times New Roman" w:hAnsi="Century Gothic" w:cs="Times New Roman"/>
        </w:rPr>
      </w:pPr>
      <w:proofErr w:type="spellStart"/>
      <w:r w:rsidRPr="00961EFD">
        <w:rPr>
          <w:rStyle w:val="uficommentbody"/>
          <w:rFonts w:ascii="Century Gothic" w:eastAsia="Times New Roman" w:hAnsi="Century Gothic" w:cs="Times New Roman"/>
        </w:rPr>
        <w:t>Mkm</w:t>
      </w:r>
      <w:proofErr w:type="spellEnd"/>
      <w:r w:rsidRPr="00961EFD">
        <w:rPr>
          <w:rStyle w:val="uficommentbody"/>
          <w:rFonts w:ascii="Century Gothic" w:eastAsia="Times New Roman" w:hAnsi="Century Gothic" w:cs="Times New Roman"/>
        </w:rPr>
        <w:t xml:space="preserve"> der Qualitätszirkel </w:t>
      </w:r>
    </w:p>
    <w:p w:rsidR="00961EFD" w:rsidRPr="00961EFD" w:rsidRDefault="00961EFD" w:rsidP="00961EFD">
      <w:pPr>
        <w:pStyle w:val="Listenabsatz"/>
        <w:numPr>
          <w:ilvl w:val="0"/>
          <w:numId w:val="5"/>
        </w:numPr>
        <w:spacing w:line="360" w:lineRule="auto"/>
        <w:rPr>
          <w:rStyle w:val="uficommentbody"/>
          <w:rFonts w:ascii="Century Gothic" w:eastAsia="Times New Roman" w:hAnsi="Century Gothic" w:cs="Times New Roman"/>
        </w:rPr>
      </w:pPr>
      <w:r w:rsidRPr="00961EFD">
        <w:rPr>
          <w:rStyle w:val="uficommentbody"/>
          <w:rFonts w:ascii="Century Gothic" w:eastAsia="Times New Roman" w:hAnsi="Century Gothic" w:cs="Times New Roman"/>
        </w:rPr>
        <w:t>Welche W</w:t>
      </w:r>
      <w:bookmarkStart w:id="0" w:name="_GoBack"/>
      <w:bookmarkEnd w:id="0"/>
      <w:r w:rsidRPr="00961EFD">
        <w:rPr>
          <w:rStyle w:val="uficommentbody"/>
          <w:rFonts w:ascii="Century Gothic" w:eastAsia="Times New Roman" w:hAnsi="Century Gothic" w:cs="Times New Roman"/>
        </w:rPr>
        <w:t xml:space="preserve">erte müssen </w:t>
      </w:r>
      <w:proofErr w:type="spellStart"/>
      <w:r w:rsidRPr="00961EFD">
        <w:rPr>
          <w:rStyle w:val="uficommentbody"/>
          <w:rFonts w:ascii="Century Gothic" w:eastAsia="Times New Roman" w:hAnsi="Century Gothic" w:cs="Times New Roman"/>
        </w:rPr>
        <w:t>odds</w:t>
      </w:r>
      <w:proofErr w:type="spellEnd"/>
      <w:r w:rsidRPr="00961EFD">
        <w:rPr>
          <w:rStyle w:val="uficommentbody"/>
          <w:rFonts w:ascii="Century Gothic" w:eastAsia="Times New Roman" w:hAnsi="Century Gothic" w:cs="Times New Roman"/>
        </w:rPr>
        <w:t xml:space="preserve"> Ratio und </w:t>
      </w:r>
      <w:proofErr w:type="spellStart"/>
      <w:r w:rsidRPr="00961EFD">
        <w:rPr>
          <w:rStyle w:val="uficommentbody"/>
          <w:rFonts w:ascii="Century Gothic" w:eastAsia="Times New Roman" w:hAnsi="Century Gothic" w:cs="Times New Roman"/>
        </w:rPr>
        <w:t>cohens</w:t>
      </w:r>
      <w:proofErr w:type="spellEnd"/>
      <w:r w:rsidRPr="00961EFD">
        <w:rPr>
          <w:rStyle w:val="uficommentbody"/>
          <w:rFonts w:ascii="Century Gothic" w:eastAsia="Times New Roman" w:hAnsi="Century Gothic" w:cs="Times New Roman"/>
        </w:rPr>
        <w:t xml:space="preserve">' d sein , damit die Intervention keine Wirkung hat (2) </w:t>
      </w:r>
    </w:p>
    <w:p w:rsidR="00961EFD" w:rsidRPr="00961EFD" w:rsidRDefault="00961EFD" w:rsidP="00961EFD">
      <w:pPr>
        <w:pStyle w:val="Listenabsatz"/>
        <w:numPr>
          <w:ilvl w:val="0"/>
          <w:numId w:val="5"/>
        </w:numPr>
        <w:spacing w:line="360" w:lineRule="auto"/>
        <w:rPr>
          <w:rStyle w:val="uficommentbody"/>
          <w:rFonts w:ascii="Century Gothic" w:eastAsia="Times New Roman" w:hAnsi="Century Gothic" w:cs="Times New Roman"/>
        </w:rPr>
      </w:pPr>
      <w:r w:rsidRPr="00961EFD">
        <w:rPr>
          <w:rStyle w:val="uficommentbody"/>
          <w:rFonts w:ascii="Century Gothic" w:eastAsia="Times New Roman" w:hAnsi="Century Gothic" w:cs="Times New Roman"/>
        </w:rPr>
        <w:t xml:space="preserve">Welche Effekte kann man über Moderatoren- und </w:t>
      </w:r>
      <w:proofErr w:type="spellStart"/>
      <w:r w:rsidRPr="00961EFD">
        <w:rPr>
          <w:rStyle w:val="uficommentbody"/>
          <w:rFonts w:ascii="Century Gothic" w:eastAsia="Times New Roman" w:hAnsi="Century Gothic" w:cs="Times New Roman"/>
        </w:rPr>
        <w:t>mediatoren</w:t>
      </w:r>
      <w:proofErr w:type="spellEnd"/>
      <w:r w:rsidRPr="00961EFD">
        <w:rPr>
          <w:rStyle w:val="uficommentbody"/>
          <w:rFonts w:ascii="Century Gothic" w:eastAsia="Times New Roman" w:hAnsi="Century Gothic" w:cs="Times New Roman"/>
        </w:rPr>
        <w:t xml:space="preserve"> untersuchen? </w:t>
      </w:r>
    </w:p>
    <w:p w:rsidR="00961EFD" w:rsidRPr="00961EFD" w:rsidRDefault="00961EFD" w:rsidP="00961EFD">
      <w:pPr>
        <w:pStyle w:val="Listenabsatz"/>
        <w:numPr>
          <w:ilvl w:val="0"/>
          <w:numId w:val="5"/>
        </w:numPr>
        <w:spacing w:line="360" w:lineRule="auto"/>
        <w:rPr>
          <w:rStyle w:val="uficommentbody"/>
          <w:rFonts w:ascii="Century Gothic" w:eastAsia="Times New Roman" w:hAnsi="Century Gothic" w:cs="Times New Roman"/>
        </w:rPr>
      </w:pPr>
      <w:r w:rsidRPr="00961EFD">
        <w:rPr>
          <w:rStyle w:val="uficommentbody"/>
          <w:rFonts w:ascii="Century Gothic" w:eastAsia="Times New Roman" w:hAnsi="Century Gothic" w:cs="Times New Roman"/>
        </w:rPr>
        <w:t>Jeweils 2 Vorteile von selbstentwickelten und st</w:t>
      </w:r>
      <w:r w:rsidRPr="00961EFD">
        <w:rPr>
          <w:rStyle w:val="uficommentbody"/>
          <w:rFonts w:ascii="Century Gothic" w:eastAsia="Times New Roman" w:hAnsi="Century Gothic" w:cs="Times New Roman"/>
        </w:rPr>
        <w:t>andardisierten messinstrumenten</w:t>
      </w:r>
    </w:p>
    <w:p w:rsidR="00961EFD" w:rsidRPr="00961EFD" w:rsidRDefault="00961EFD" w:rsidP="00961EFD">
      <w:pPr>
        <w:pStyle w:val="Listenabsatz"/>
        <w:numPr>
          <w:ilvl w:val="0"/>
          <w:numId w:val="5"/>
        </w:numPr>
        <w:spacing w:line="360" w:lineRule="auto"/>
        <w:rPr>
          <w:rFonts w:ascii="Century Gothic" w:hAnsi="Century Gothic"/>
        </w:rPr>
      </w:pPr>
      <w:proofErr w:type="spellStart"/>
      <w:r w:rsidRPr="00961EFD">
        <w:rPr>
          <w:rStyle w:val="uficommentbody"/>
          <w:rFonts w:ascii="Century Gothic" w:eastAsia="Times New Roman" w:hAnsi="Century Gothic" w:cs="Times New Roman"/>
        </w:rPr>
        <w:t>Bsp</w:t>
      </w:r>
      <w:proofErr w:type="spellEnd"/>
      <w:r w:rsidRPr="00961EFD">
        <w:rPr>
          <w:rStyle w:val="uficommentbody"/>
          <w:rFonts w:ascii="Century Gothic" w:eastAsia="Times New Roman" w:hAnsi="Century Gothic" w:cs="Times New Roman"/>
        </w:rPr>
        <w:t xml:space="preserve">: interne und externe </w:t>
      </w:r>
      <w:proofErr w:type="spellStart"/>
      <w:r w:rsidRPr="00961EFD">
        <w:rPr>
          <w:rStyle w:val="uficommentbody"/>
          <w:rFonts w:ascii="Century Gothic" w:eastAsia="Times New Roman" w:hAnsi="Century Gothic" w:cs="Times New Roman"/>
        </w:rPr>
        <w:t>validität</w:t>
      </w:r>
      <w:proofErr w:type="spellEnd"/>
      <w:r w:rsidRPr="00961EFD">
        <w:rPr>
          <w:rStyle w:val="uficommentbody"/>
          <w:rFonts w:ascii="Century Gothic" w:eastAsia="Times New Roman" w:hAnsi="Century Gothic" w:cs="Times New Roman"/>
        </w:rPr>
        <w:t>, studiendesign beurteilen (4)</w:t>
      </w:r>
    </w:p>
    <w:p w:rsidR="00234EBB" w:rsidRPr="00234EBB" w:rsidRDefault="00234EBB">
      <w:pPr>
        <w:rPr>
          <w:rFonts w:asciiTheme="majorHAnsi" w:hAnsiTheme="majorHAnsi"/>
        </w:rPr>
      </w:pPr>
    </w:p>
    <w:sectPr w:rsidR="00234EBB" w:rsidRPr="00234EBB" w:rsidSect="00E26495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EBB" w:rsidRDefault="00234EBB" w:rsidP="00234EBB">
      <w:r>
        <w:separator/>
      </w:r>
    </w:p>
  </w:endnote>
  <w:endnote w:type="continuationSeparator" w:id="0">
    <w:p w:rsidR="00234EBB" w:rsidRDefault="00234EBB" w:rsidP="0023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EBB" w:rsidRDefault="00234EBB" w:rsidP="00234EBB">
      <w:r>
        <w:separator/>
      </w:r>
    </w:p>
  </w:footnote>
  <w:footnote w:type="continuationSeparator" w:id="0">
    <w:p w:rsidR="00234EBB" w:rsidRDefault="00234EBB" w:rsidP="00234E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EBB" w:rsidRPr="00234EBB" w:rsidRDefault="00234EBB">
    <w:pPr>
      <w:pStyle w:val="Kopfzeile"/>
      <w:rPr>
        <w:rFonts w:asciiTheme="majorHAnsi" w:hAnsiTheme="majorHAnsi"/>
      </w:rPr>
    </w:pPr>
    <w:r w:rsidRPr="00234EBB">
      <w:rPr>
        <w:rFonts w:asciiTheme="majorHAnsi" w:hAnsiTheme="majorHAnsi"/>
      </w:rPr>
      <w:t>Gedäch</w:t>
    </w:r>
    <w:r w:rsidR="00961EFD">
      <w:rPr>
        <w:rFonts w:asciiTheme="majorHAnsi" w:hAnsiTheme="majorHAnsi"/>
      </w:rPr>
      <w:t>tnisprotokoll Evaluation SS 2014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50E3"/>
    <w:multiLevelType w:val="hybridMultilevel"/>
    <w:tmpl w:val="C5E8ED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22079"/>
    <w:multiLevelType w:val="hybridMultilevel"/>
    <w:tmpl w:val="B55E7898"/>
    <w:lvl w:ilvl="0" w:tplc="C7FA718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4BE251D1"/>
    <w:multiLevelType w:val="hybridMultilevel"/>
    <w:tmpl w:val="0F4414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97F25"/>
    <w:multiLevelType w:val="hybridMultilevel"/>
    <w:tmpl w:val="ECE6DFD8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7E5E28F1"/>
    <w:multiLevelType w:val="hybridMultilevel"/>
    <w:tmpl w:val="DAA22DAA"/>
    <w:lvl w:ilvl="0" w:tplc="C7FA718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BB"/>
    <w:rsid w:val="00234EBB"/>
    <w:rsid w:val="00893C09"/>
    <w:rsid w:val="00961EFD"/>
    <w:rsid w:val="00E2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234EBB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34EBB"/>
  </w:style>
  <w:style w:type="paragraph" w:styleId="Fuzeile">
    <w:name w:val="footer"/>
    <w:basedOn w:val="Standard"/>
    <w:link w:val="FuzeileZeichen"/>
    <w:uiPriority w:val="99"/>
    <w:unhideWhenUsed/>
    <w:rsid w:val="00234EBB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234EBB"/>
  </w:style>
  <w:style w:type="paragraph" w:styleId="Listenabsatz">
    <w:name w:val="List Paragraph"/>
    <w:basedOn w:val="Standard"/>
    <w:uiPriority w:val="34"/>
    <w:qFormat/>
    <w:rsid w:val="00234EBB"/>
    <w:pPr>
      <w:ind w:left="720"/>
      <w:contextualSpacing/>
    </w:pPr>
  </w:style>
  <w:style w:type="paragraph" w:styleId="KeinLeerraum">
    <w:name w:val="No Spacing"/>
    <w:uiPriority w:val="1"/>
    <w:qFormat/>
    <w:rsid w:val="00234EBB"/>
    <w:rPr>
      <w:rFonts w:ascii="Calibri" w:eastAsia="ＭＳ 明朝" w:hAnsi="Calibri" w:cs="Times New Roman"/>
      <w:sz w:val="22"/>
      <w:szCs w:val="22"/>
    </w:rPr>
  </w:style>
  <w:style w:type="character" w:customStyle="1" w:styleId="uficommentbody">
    <w:name w:val="uficommentbody"/>
    <w:basedOn w:val="Absatzstandardschriftart"/>
    <w:rsid w:val="00961EF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234EBB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34EBB"/>
  </w:style>
  <w:style w:type="paragraph" w:styleId="Fuzeile">
    <w:name w:val="footer"/>
    <w:basedOn w:val="Standard"/>
    <w:link w:val="FuzeileZeichen"/>
    <w:uiPriority w:val="99"/>
    <w:unhideWhenUsed/>
    <w:rsid w:val="00234EBB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234EBB"/>
  </w:style>
  <w:style w:type="paragraph" w:styleId="Listenabsatz">
    <w:name w:val="List Paragraph"/>
    <w:basedOn w:val="Standard"/>
    <w:uiPriority w:val="34"/>
    <w:qFormat/>
    <w:rsid w:val="00234EBB"/>
    <w:pPr>
      <w:ind w:left="720"/>
      <w:contextualSpacing/>
    </w:pPr>
  </w:style>
  <w:style w:type="paragraph" w:styleId="KeinLeerraum">
    <w:name w:val="No Spacing"/>
    <w:uiPriority w:val="1"/>
    <w:qFormat/>
    <w:rsid w:val="00234EBB"/>
    <w:rPr>
      <w:rFonts w:ascii="Calibri" w:eastAsia="ＭＳ 明朝" w:hAnsi="Calibri" w:cs="Times New Roman"/>
      <w:sz w:val="22"/>
      <w:szCs w:val="22"/>
    </w:rPr>
  </w:style>
  <w:style w:type="character" w:customStyle="1" w:styleId="uficommentbody">
    <w:name w:val="uficommentbody"/>
    <w:basedOn w:val="Absatzstandardschriftart"/>
    <w:rsid w:val="0096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506</Characters>
  <Application>Microsoft Macintosh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Mac</cp:lastModifiedBy>
  <cp:revision>2</cp:revision>
  <cp:lastPrinted>2016-07-16T11:38:00Z</cp:lastPrinted>
  <dcterms:created xsi:type="dcterms:W3CDTF">2016-07-16T11:39:00Z</dcterms:created>
  <dcterms:modified xsi:type="dcterms:W3CDTF">2016-07-16T11:39:00Z</dcterms:modified>
</cp:coreProperties>
</file>